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17D34" w14:textId="0062CD62" w:rsidR="008639D5" w:rsidRPr="00BC4876" w:rsidRDefault="008639D5" w:rsidP="000615C4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  <w:r w:rsidRPr="00826773">
        <w:rPr>
          <w:rFonts w:ascii="仿宋_GB2312" w:eastAsia="仿宋_GB2312" w:cs="仿宋" w:hint="eastAsia"/>
          <w:b/>
          <w:sz w:val="32"/>
          <w:szCs w:val="32"/>
        </w:rPr>
        <w:t>附件</w:t>
      </w:r>
      <w:r w:rsidR="000A17C0">
        <w:rPr>
          <w:rFonts w:ascii="仿宋_GB2312" w:eastAsia="仿宋_GB2312" w:cs="仿宋" w:hint="eastAsia"/>
          <w:b/>
          <w:sz w:val="32"/>
          <w:szCs w:val="32"/>
        </w:rPr>
        <w:t>六</w:t>
      </w:r>
      <w:r w:rsidRPr="00826773">
        <w:rPr>
          <w:rFonts w:ascii="仿宋_GB2312" w:eastAsia="仿宋_GB2312" w:cs="仿宋" w:hint="eastAsia"/>
          <w:b/>
          <w:sz w:val="32"/>
          <w:szCs w:val="32"/>
        </w:rPr>
        <w:t>：</w:t>
      </w:r>
      <w:r>
        <w:rPr>
          <w:rFonts w:ascii="仿宋_GB2312" w:eastAsia="仿宋_GB2312" w:cs="仿宋" w:hint="eastAsia"/>
          <w:b/>
          <w:sz w:val="30"/>
          <w:szCs w:val="30"/>
        </w:rPr>
        <w:t>“2022中国物流保畅稳链贡献奖”</w:t>
      </w:r>
      <w:r w:rsidRPr="00297B5F">
        <w:rPr>
          <w:rFonts w:ascii="仿宋_GB2312" w:eastAsia="仿宋_GB2312" w:cs="仿宋" w:hint="eastAsia"/>
          <w:b/>
          <w:sz w:val="32"/>
          <w:szCs w:val="32"/>
        </w:rPr>
        <w:t>评选申请表</w:t>
      </w:r>
    </w:p>
    <w:tbl>
      <w:tblPr>
        <w:tblW w:w="91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549"/>
        <w:gridCol w:w="96"/>
        <w:gridCol w:w="1746"/>
        <w:gridCol w:w="1745"/>
        <w:gridCol w:w="2460"/>
      </w:tblGrid>
      <w:tr w:rsidR="008639D5" w14:paraId="78BA1248" w14:textId="77777777" w:rsidTr="003D1005">
        <w:trPr>
          <w:trHeight w:val="680"/>
          <w:jc w:val="center"/>
        </w:trPr>
        <w:tc>
          <w:tcPr>
            <w:tcW w:w="1580" w:type="dxa"/>
            <w:tcBorders>
              <w:top w:val="single" w:sz="6" w:space="0" w:color="auto"/>
            </w:tcBorders>
            <w:vAlign w:val="center"/>
          </w:tcPr>
          <w:p w14:paraId="54CD00FE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企业名称</w:t>
            </w:r>
          </w:p>
        </w:tc>
        <w:tc>
          <w:tcPr>
            <w:tcW w:w="7596" w:type="dxa"/>
            <w:gridSpan w:val="5"/>
            <w:tcBorders>
              <w:top w:val="single" w:sz="6" w:space="0" w:color="auto"/>
            </w:tcBorders>
          </w:tcPr>
          <w:p w14:paraId="57ABE697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31789108" w14:textId="77777777" w:rsidTr="003D1005">
        <w:trPr>
          <w:trHeight w:val="680"/>
          <w:jc w:val="center"/>
        </w:trPr>
        <w:tc>
          <w:tcPr>
            <w:tcW w:w="1580" w:type="dxa"/>
            <w:vAlign w:val="center"/>
          </w:tcPr>
          <w:p w14:paraId="155C55C9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法人代表</w:t>
            </w:r>
          </w:p>
        </w:tc>
        <w:tc>
          <w:tcPr>
            <w:tcW w:w="7596" w:type="dxa"/>
            <w:gridSpan w:val="5"/>
          </w:tcPr>
          <w:p w14:paraId="1253BCA4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CB8482B" w14:textId="77777777" w:rsidTr="003D1005">
        <w:trPr>
          <w:trHeight w:val="941"/>
          <w:jc w:val="center"/>
        </w:trPr>
        <w:tc>
          <w:tcPr>
            <w:tcW w:w="1580" w:type="dxa"/>
            <w:vAlign w:val="center"/>
          </w:tcPr>
          <w:p w14:paraId="7960B53F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企业性质</w:t>
            </w:r>
          </w:p>
        </w:tc>
        <w:tc>
          <w:tcPr>
            <w:tcW w:w="7596" w:type="dxa"/>
            <w:gridSpan w:val="5"/>
          </w:tcPr>
          <w:p w14:paraId="0E162DD2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□</w:t>
            </w:r>
            <w:r w:rsidRPr="00D735A8">
              <w:rPr>
                <w:rFonts w:eastAsia="仿宋_GB2312" w:cs="微软雅黑" w:hint="eastAsia"/>
                <w:sz w:val="24"/>
              </w:rPr>
              <w:t xml:space="preserve"> </w:t>
            </w:r>
            <w:r w:rsidRPr="00D735A8">
              <w:rPr>
                <w:rFonts w:eastAsia="仿宋_GB2312" w:cs="微软雅黑" w:hint="eastAsia"/>
                <w:sz w:val="24"/>
              </w:rPr>
              <w:t>国有及国有控股公司□民营及民营控股公司</w:t>
            </w:r>
          </w:p>
          <w:p w14:paraId="03E89567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□</w:t>
            </w:r>
            <w:r w:rsidRPr="00D735A8">
              <w:rPr>
                <w:rFonts w:eastAsia="仿宋_GB2312" w:cs="微软雅黑" w:hint="eastAsia"/>
                <w:sz w:val="24"/>
              </w:rPr>
              <w:t xml:space="preserve"> </w:t>
            </w:r>
            <w:r w:rsidRPr="00D735A8">
              <w:rPr>
                <w:rFonts w:eastAsia="仿宋_GB2312" w:cs="微软雅黑" w:hint="eastAsia"/>
                <w:sz w:val="24"/>
              </w:rPr>
              <w:t>外资及外资控股公司□其他（请注明）</w:t>
            </w:r>
          </w:p>
        </w:tc>
      </w:tr>
      <w:tr w:rsidR="008639D5" w14:paraId="4A93826A" w14:textId="77777777" w:rsidTr="008D64D4">
        <w:trPr>
          <w:trHeight w:val="680"/>
          <w:jc w:val="center"/>
        </w:trPr>
        <w:tc>
          <w:tcPr>
            <w:tcW w:w="1580" w:type="dxa"/>
            <w:vMerge w:val="restart"/>
            <w:vAlign w:val="center"/>
          </w:tcPr>
          <w:p w14:paraId="14B5527F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联系人</w:t>
            </w:r>
          </w:p>
        </w:tc>
        <w:tc>
          <w:tcPr>
            <w:tcW w:w="1549" w:type="dxa"/>
            <w:vAlign w:val="center"/>
          </w:tcPr>
          <w:p w14:paraId="0B2A8072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proofErr w:type="gramStart"/>
            <w:r w:rsidRPr="00D735A8">
              <w:rPr>
                <w:rFonts w:eastAsia="仿宋_GB2312" w:cs="微软雅黑" w:hint="eastAsia"/>
                <w:sz w:val="24"/>
              </w:rPr>
              <w:t xml:space="preserve">姓　　</w:t>
            </w:r>
            <w:proofErr w:type="gramEnd"/>
            <w:r w:rsidRPr="00D735A8">
              <w:rPr>
                <w:rFonts w:eastAsia="仿宋_GB2312" w:cs="微软雅黑" w:hint="eastAsia"/>
                <w:sz w:val="24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 w14:paraId="788E52A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0704D3B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 xml:space="preserve">职　　</w:t>
            </w:r>
            <w:proofErr w:type="gramStart"/>
            <w:r w:rsidRPr="00D735A8">
              <w:rPr>
                <w:rFonts w:eastAsia="仿宋_GB2312" w:cs="微软雅黑" w:hint="eastAsia"/>
                <w:sz w:val="24"/>
              </w:rPr>
              <w:t>务</w:t>
            </w:r>
            <w:proofErr w:type="gramEnd"/>
          </w:p>
        </w:tc>
        <w:tc>
          <w:tcPr>
            <w:tcW w:w="2460" w:type="dxa"/>
          </w:tcPr>
          <w:p w14:paraId="5F39E1AD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4D4921CF" w14:textId="77777777" w:rsidTr="008D64D4">
        <w:trPr>
          <w:trHeight w:val="680"/>
          <w:jc w:val="center"/>
        </w:trPr>
        <w:tc>
          <w:tcPr>
            <w:tcW w:w="1580" w:type="dxa"/>
            <w:vMerge/>
          </w:tcPr>
          <w:p w14:paraId="17FEEAD0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2982D9EC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办公电话</w:t>
            </w:r>
          </w:p>
        </w:tc>
        <w:tc>
          <w:tcPr>
            <w:tcW w:w="1842" w:type="dxa"/>
            <w:gridSpan w:val="2"/>
            <w:vAlign w:val="center"/>
          </w:tcPr>
          <w:p w14:paraId="1BEEFA98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3A10541D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移动电话</w:t>
            </w:r>
          </w:p>
        </w:tc>
        <w:tc>
          <w:tcPr>
            <w:tcW w:w="2460" w:type="dxa"/>
          </w:tcPr>
          <w:p w14:paraId="1F77AD89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56D00E5B" w14:textId="77777777" w:rsidTr="008D64D4">
        <w:trPr>
          <w:trHeight w:val="680"/>
          <w:jc w:val="center"/>
        </w:trPr>
        <w:tc>
          <w:tcPr>
            <w:tcW w:w="1580" w:type="dxa"/>
            <w:vMerge/>
          </w:tcPr>
          <w:p w14:paraId="09A2CF27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45F1D38C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传　　真</w:t>
            </w:r>
          </w:p>
        </w:tc>
        <w:tc>
          <w:tcPr>
            <w:tcW w:w="1842" w:type="dxa"/>
            <w:gridSpan w:val="2"/>
            <w:vAlign w:val="center"/>
          </w:tcPr>
          <w:p w14:paraId="694D8D87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5F3B74EB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电子邮箱</w:t>
            </w:r>
          </w:p>
        </w:tc>
        <w:tc>
          <w:tcPr>
            <w:tcW w:w="2460" w:type="dxa"/>
          </w:tcPr>
          <w:p w14:paraId="07014566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16AB2175" w14:textId="77777777" w:rsidTr="00D735A8">
        <w:trPr>
          <w:trHeight w:val="523"/>
          <w:jc w:val="center"/>
        </w:trPr>
        <w:tc>
          <w:tcPr>
            <w:tcW w:w="9176" w:type="dxa"/>
            <w:gridSpan w:val="6"/>
          </w:tcPr>
          <w:p w14:paraId="06C38AA9" w14:textId="38EF5101" w:rsidR="008639D5" w:rsidRPr="00D735A8" w:rsidRDefault="008639D5" w:rsidP="00907F27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请申报企业认真填写以下</w:t>
            </w:r>
            <w:r w:rsidR="00907F27">
              <w:rPr>
                <w:rFonts w:eastAsia="仿宋_GB2312" w:cs="微软雅黑" w:hint="eastAsia"/>
                <w:sz w:val="24"/>
              </w:rPr>
              <w:t>内容</w:t>
            </w:r>
            <w:r w:rsidRPr="00D735A8">
              <w:rPr>
                <w:rFonts w:eastAsia="仿宋_GB2312" w:cs="微软雅黑" w:hint="eastAsia"/>
                <w:sz w:val="24"/>
              </w:rPr>
              <w:t>，要求内容真实、重点突出、文字简洁</w:t>
            </w:r>
          </w:p>
        </w:tc>
      </w:tr>
      <w:tr w:rsidR="008639D5" w14:paraId="4A93E6BB" w14:textId="77777777" w:rsidTr="008D64D4">
        <w:trPr>
          <w:trHeight w:val="651"/>
          <w:jc w:val="center"/>
        </w:trPr>
        <w:tc>
          <w:tcPr>
            <w:tcW w:w="1580" w:type="dxa"/>
            <w:vMerge w:val="restart"/>
            <w:vAlign w:val="center"/>
          </w:tcPr>
          <w:p w14:paraId="3E2F317D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企业基本情况（其他可附页做更详细介绍）</w:t>
            </w:r>
          </w:p>
        </w:tc>
        <w:tc>
          <w:tcPr>
            <w:tcW w:w="1645" w:type="dxa"/>
            <w:gridSpan w:val="2"/>
            <w:vAlign w:val="center"/>
          </w:tcPr>
          <w:p w14:paraId="338A53CA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员工数量</w:t>
            </w:r>
          </w:p>
        </w:tc>
        <w:tc>
          <w:tcPr>
            <w:tcW w:w="1746" w:type="dxa"/>
            <w:vAlign w:val="center"/>
          </w:tcPr>
          <w:p w14:paraId="5CBD3BE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62AF1C39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固定资产规模</w:t>
            </w:r>
          </w:p>
        </w:tc>
        <w:tc>
          <w:tcPr>
            <w:tcW w:w="2460" w:type="dxa"/>
          </w:tcPr>
          <w:p w14:paraId="72DAAFB7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5F17385E" w14:textId="77777777" w:rsidTr="008D64D4">
        <w:trPr>
          <w:trHeight w:val="965"/>
          <w:jc w:val="center"/>
        </w:trPr>
        <w:tc>
          <w:tcPr>
            <w:tcW w:w="1580" w:type="dxa"/>
            <w:vMerge/>
          </w:tcPr>
          <w:p w14:paraId="27077950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11CA9E80" w14:textId="4EFCA00A" w:rsidR="008639D5" w:rsidRPr="00D735A8" w:rsidRDefault="008639D5" w:rsidP="003353EA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本年度营收总额（预计）</w:t>
            </w:r>
          </w:p>
        </w:tc>
        <w:tc>
          <w:tcPr>
            <w:tcW w:w="1746" w:type="dxa"/>
            <w:vAlign w:val="center"/>
          </w:tcPr>
          <w:p w14:paraId="252F4FB2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2311262C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本年度营收增长率（预计）</w:t>
            </w:r>
          </w:p>
        </w:tc>
        <w:tc>
          <w:tcPr>
            <w:tcW w:w="2460" w:type="dxa"/>
          </w:tcPr>
          <w:p w14:paraId="63F23CE6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139E2EB7" w14:textId="77777777" w:rsidTr="008D64D4">
        <w:trPr>
          <w:trHeight w:val="1016"/>
          <w:jc w:val="center"/>
        </w:trPr>
        <w:tc>
          <w:tcPr>
            <w:tcW w:w="1580" w:type="dxa"/>
            <w:vMerge/>
          </w:tcPr>
          <w:p w14:paraId="18DA4ECF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0A0E1AD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本年度利润（预计）</w:t>
            </w:r>
          </w:p>
        </w:tc>
        <w:tc>
          <w:tcPr>
            <w:tcW w:w="1746" w:type="dxa"/>
            <w:vAlign w:val="center"/>
          </w:tcPr>
          <w:p w14:paraId="5A277F9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3855CDFE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本年度利润增长率（预计）</w:t>
            </w:r>
          </w:p>
        </w:tc>
        <w:tc>
          <w:tcPr>
            <w:tcW w:w="2460" w:type="dxa"/>
          </w:tcPr>
          <w:p w14:paraId="4ECC6DD4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42EEEC2" w14:textId="77777777" w:rsidTr="008D64D4">
        <w:trPr>
          <w:trHeight w:val="2947"/>
          <w:jc w:val="center"/>
        </w:trPr>
        <w:tc>
          <w:tcPr>
            <w:tcW w:w="1580" w:type="dxa"/>
            <w:vAlign w:val="center"/>
          </w:tcPr>
          <w:p w14:paraId="1532627A" w14:textId="626EA2C0" w:rsidR="008639D5" w:rsidRPr="00D735A8" w:rsidRDefault="008639D5" w:rsidP="008D64D4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申请理由</w:t>
            </w:r>
          </w:p>
        </w:tc>
        <w:tc>
          <w:tcPr>
            <w:tcW w:w="7596" w:type="dxa"/>
            <w:gridSpan w:val="5"/>
          </w:tcPr>
          <w:p w14:paraId="48F89C2A" w14:textId="7F571F7D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（介绍企业</w:t>
            </w:r>
            <w:r w:rsidRPr="00D735A8">
              <w:rPr>
                <w:rFonts w:eastAsia="仿宋_GB2312" w:cs="微软雅黑" w:hint="eastAsia"/>
                <w:sz w:val="24"/>
              </w:rPr>
              <w:t>2022</w:t>
            </w:r>
            <w:r w:rsidRPr="00D735A8">
              <w:rPr>
                <w:rFonts w:eastAsia="仿宋_GB2312" w:cs="微软雅黑" w:hint="eastAsia"/>
                <w:sz w:val="24"/>
              </w:rPr>
              <w:t>年度</w:t>
            </w:r>
            <w:r w:rsidR="00994E70" w:rsidRPr="00D735A8">
              <w:rPr>
                <w:rFonts w:eastAsia="仿宋_GB2312" w:cs="微软雅黑" w:hint="eastAsia"/>
                <w:sz w:val="24"/>
              </w:rPr>
              <w:t>在物流保通</w:t>
            </w:r>
            <w:proofErr w:type="gramStart"/>
            <w:r w:rsidR="00994E70" w:rsidRPr="00D735A8">
              <w:rPr>
                <w:rFonts w:eastAsia="仿宋_GB2312" w:cs="微软雅黑" w:hint="eastAsia"/>
                <w:sz w:val="24"/>
              </w:rPr>
              <w:t>保畅和稳定</w:t>
            </w:r>
            <w:proofErr w:type="gramEnd"/>
            <w:r w:rsidR="00994E70" w:rsidRPr="00D735A8">
              <w:rPr>
                <w:rFonts w:eastAsia="仿宋_GB2312" w:cs="微软雅黑" w:hint="eastAsia"/>
                <w:sz w:val="24"/>
              </w:rPr>
              <w:t>产业</w:t>
            </w:r>
            <w:proofErr w:type="gramStart"/>
            <w:r w:rsidR="00994E70" w:rsidRPr="00D735A8">
              <w:rPr>
                <w:rFonts w:eastAsia="仿宋_GB2312" w:cs="微软雅黑" w:hint="eastAsia"/>
                <w:sz w:val="24"/>
              </w:rPr>
              <w:t>链供应</w:t>
            </w:r>
            <w:proofErr w:type="gramEnd"/>
            <w:r w:rsidR="00994E70" w:rsidRPr="00D735A8">
              <w:rPr>
                <w:rFonts w:eastAsia="仿宋_GB2312" w:cs="微软雅黑" w:hint="eastAsia"/>
                <w:sz w:val="24"/>
              </w:rPr>
              <w:t>链，以及在疫情防控、居民生活保障和经济社会发展方面的主要工作与贡献</w:t>
            </w:r>
            <w:r w:rsidRPr="00D735A8">
              <w:rPr>
                <w:rFonts w:eastAsia="仿宋_GB2312" w:cs="微软雅黑" w:hint="eastAsia"/>
                <w:sz w:val="24"/>
              </w:rPr>
              <w:t>。</w:t>
            </w:r>
            <w:r w:rsidRPr="00D735A8">
              <w:rPr>
                <w:rFonts w:eastAsia="仿宋_GB2312" w:cs="微软雅黑" w:hint="eastAsia"/>
                <w:sz w:val="24"/>
              </w:rPr>
              <w:t>2000</w:t>
            </w:r>
            <w:r w:rsidRPr="00D735A8">
              <w:rPr>
                <w:rFonts w:eastAsia="仿宋_GB2312" w:cs="微软雅黑" w:hint="eastAsia"/>
                <w:sz w:val="24"/>
              </w:rPr>
              <w:t>字以内，可另附页。）</w:t>
            </w:r>
          </w:p>
          <w:p w14:paraId="048BD9CB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9F5ED1C" w14:textId="77777777" w:rsidTr="003D1005">
        <w:trPr>
          <w:trHeight w:val="2551"/>
          <w:jc w:val="center"/>
        </w:trPr>
        <w:tc>
          <w:tcPr>
            <w:tcW w:w="1580" w:type="dxa"/>
            <w:vAlign w:val="center"/>
          </w:tcPr>
          <w:p w14:paraId="06AF364D" w14:textId="6AA8360D" w:rsidR="008639D5" w:rsidRPr="00D735A8" w:rsidRDefault="008639D5" w:rsidP="008D64D4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lastRenderedPageBreak/>
              <w:t>单位意见</w:t>
            </w:r>
          </w:p>
        </w:tc>
        <w:tc>
          <w:tcPr>
            <w:tcW w:w="7596" w:type="dxa"/>
            <w:gridSpan w:val="5"/>
            <w:vAlign w:val="bottom"/>
          </w:tcPr>
          <w:p w14:paraId="0AC2D59C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  <w:p w14:paraId="6F896689" w14:textId="77777777" w:rsidR="008639D5" w:rsidRPr="00D735A8" w:rsidRDefault="008639D5" w:rsidP="00D735A8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（公章）</w:t>
            </w:r>
          </w:p>
          <w:p w14:paraId="052F7DB3" w14:textId="77777777" w:rsidR="008639D5" w:rsidRPr="00D735A8" w:rsidRDefault="008639D5" w:rsidP="00D735A8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年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月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日</w:t>
            </w:r>
          </w:p>
        </w:tc>
      </w:tr>
      <w:tr w:rsidR="008639D5" w14:paraId="29FED235" w14:textId="77777777" w:rsidTr="003D1005">
        <w:trPr>
          <w:trHeight w:val="2551"/>
          <w:jc w:val="center"/>
        </w:trPr>
        <w:tc>
          <w:tcPr>
            <w:tcW w:w="1580" w:type="dxa"/>
            <w:tcBorders>
              <w:bottom w:val="single" w:sz="6" w:space="0" w:color="auto"/>
            </w:tcBorders>
            <w:vAlign w:val="center"/>
          </w:tcPr>
          <w:p w14:paraId="3A95FDAD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评审委员会意见</w:t>
            </w:r>
          </w:p>
        </w:tc>
        <w:tc>
          <w:tcPr>
            <w:tcW w:w="7596" w:type="dxa"/>
            <w:gridSpan w:val="5"/>
            <w:tcBorders>
              <w:bottom w:val="single" w:sz="6" w:space="0" w:color="auto"/>
            </w:tcBorders>
            <w:vAlign w:val="bottom"/>
          </w:tcPr>
          <w:p w14:paraId="273199A9" w14:textId="77777777" w:rsidR="008639D5" w:rsidRPr="00D735A8" w:rsidRDefault="008639D5" w:rsidP="00D735A8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（公章）</w:t>
            </w:r>
          </w:p>
          <w:p w14:paraId="34E0AAA2" w14:textId="77777777" w:rsidR="008639D5" w:rsidRPr="00D735A8" w:rsidRDefault="008639D5" w:rsidP="00D735A8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年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月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日</w:t>
            </w:r>
          </w:p>
        </w:tc>
      </w:tr>
    </w:tbl>
    <w:p w14:paraId="7F1D9570" w14:textId="77777777" w:rsidR="00730CA4" w:rsidRDefault="00730CA4" w:rsidP="00730CA4">
      <w:pPr>
        <w:spacing w:line="500" w:lineRule="exact"/>
        <w:ind w:firstLineChars="200" w:firstLine="643"/>
        <w:rPr>
          <w:rStyle w:val="Hyperlink0"/>
          <w:rFonts w:hint="default"/>
        </w:rPr>
      </w:pPr>
      <w:r>
        <w:rPr>
          <w:rFonts w:ascii="仿宋_GB2312" w:eastAsia="仿宋_GB2312" w:cs="仿宋" w:hint="eastAsia"/>
          <w:b/>
          <w:sz w:val="32"/>
          <w:szCs w:val="32"/>
        </w:rPr>
        <w:t xml:space="preserve"> </w:t>
      </w:r>
      <w:r>
        <w:rPr>
          <w:rFonts w:ascii="仿宋_GB2312" w:eastAsia="仿宋_GB2312" w:cs="仿宋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  <w:lang w:val="zh-TW" w:eastAsia="zh-TW"/>
        </w:rPr>
        <w:t xml:space="preserve">联系人：吴海波 </w:t>
      </w:r>
      <w:r>
        <w:rPr>
          <w:rFonts w:ascii="仿宋_GB2312" w:eastAsia="PMingLiU" w:hAnsi="仿宋_GB2312" w:cs="仿宋_GB2312" w:hint="eastAsia"/>
          <w:sz w:val="30"/>
          <w:szCs w:val="30"/>
          <w:lang w:val="zh-TW" w:eastAsia="zh-TW"/>
        </w:rPr>
        <w:t xml:space="preserve"> </w:t>
      </w:r>
      <w:r>
        <w:rPr>
          <w:rStyle w:val="Hyperlink0"/>
          <w:rFonts w:hint="default"/>
        </w:rPr>
        <w:t xml:space="preserve">010-83775836  13691150319  </w:t>
      </w:r>
    </w:p>
    <w:p w14:paraId="2CFAF14F" w14:textId="7605169D" w:rsidR="00730CA4" w:rsidRDefault="00000000" w:rsidP="00730CA4">
      <w:pPr>
        <w:spacing w:line="500" w:lineRule="exact"/>
        <w:ind w:firstLineChars="1600" w:firstLine="3360"/>
      </w:pPr>
      <w:hyperlink r:id="rId6" w:history="1">
        <w:r w:rsidR="00730CA4">
          <w:rPr>
            <w:rStyle w:val="Hyperlink0"/>
            <w:rFonts w:hint="default"/>
          </w:rPr>
          <w:t>wuhaibo126@126.com</w:t>
        </w:r>
      </w:hyperlink>
      <w:r w:rsidR="00730CA4">
        <w:t xml:space="preserve"> </w:t>
      </w:r>
    </w:p>
    <w:p w14:paraId="2FD30E6D" w14:textId="320834D9" w:rsidR="008639D5" w:rsidRDefault="008639D5" w:rsidP="008639D5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p w14:paraId="4EDD36E6" w14:textId="77777777" w:rsidR="008639D5" w:rsidRDefault="008639D5" w:rsidP="008639D5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p w14:paraId="15E5DB2D" w14:textId="53BC19AB" w:rsidR="00D241F1" w:rsidRPr="000A2EDB" w:rsidRDefault="00D241F1" w:rsidP="008639D5">
      <w:pPr>
        <w:spacing w:line="560" w:lineRule="exact"/>
        <w:jc w:val="left"/>
        <w:rPr>
          <w:rFonts w:ascii="仿宋" w:eastAsia="仿宋" w:hAnsi="仿宋"/>
          <w:sz w:val="28"/>
          <w:szCs w:val="28"/>
        </w:rPr>
      </w:pPr>
    </w:p>
    <w:sectPr w:rsidR="00D241F1" w:rsidRPr="000A2EDB" w:rsidSect="005F0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43D8" w14:textId="77777777" w:rsidR="007A632B" w:rsidRDefault="007A632B" w:rsidP="00F253EF">
      <w:r>
        <w:separator/>
      </w:r>
    </w:p>
  </w:endnote>
  <w:endnote w:type="continuationSeparator" w:id="0">
    <w:p w14:paraId="782D2D96" w14:textId="77777777" w:rsidR="007A632B" w:rsidRDefault="007A632B" w:rsidP="00F2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0411" w14:textId="77777777" w:rsidR="0056039C" w:rsidRDefault="005603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C65D" w14:textId="27F27130" w:rsidR="00F2333B" w:rsidRDefault="00A4032A" w:rsidP="00F253EF">
    <w:pPr>
      <w:pStyle w:val="a5"/>
      <w:ind w:leftChars="-257" w:left="-540" w:rightChars="-159" w:right="-334"/>
      <w:jc w:val="center"/>
      <w:rPr>
        <w:color w:val="FF0000"/>
      </w:rPr>
    </w:pPr>
    <w:r>
      <w:rPr>
        <w:noProof/>
        <w:color w:val="FF0000"/>
      </w:rPr>
      <w:drawing>
        <wp:inline distT="0" distB="0" distL="0" distR="0" wp14:anchorId="1AED0134" wp14:editId="426A5994">
          <wp:extent cx="5755305" cy="10287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305" cy="102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A67BA9" w14:textId="06228DAC" w:rsidR="00F253EF" w:rsidRPr="00BF6D4D" w:rsidRDefault="00F253EF" w:rsidP="00F253EF">
    <w:pPr>
      <w:pStyle w:val="a5"/>
      <w:ind w:leftChars="-257" w:left="-540" w:rightChars="-159" w:right="-334"/>
      <w:jc w:val="center"/>
      <w:rPr>
        <w:color w:val="FF0000"/>
      </w:rPr>
    </w:pPr>
    <w:r w:rsidRPr="00BF6D4D">
      <w:rPr>
        <w:rFonts w:hint="eastAsia"/>
        <w:color w:val="FF0000"/>
      </w:rPr>
      <w:t>北京市丰台区丽泽路16号院2号</w:t>
    </w:r>
    <w:proofErr w:type="gramStart"/>
    <w:r w:rsidRPr="00BF6D4D">
      <w:rPr>
        <w:rFonts w:hint="eastAsia"/>
        <w:color w:val="FF0000"/>
      </w:rPr>
      <w:t>楼铭丰</w:t>
    </w:r>
    <w:proofErr w:type="gramEnd"/>
    <w:r w:rsidRPr="00BF6D4D">
      <w:rPr>
        <w:rFonts w:hint="eastAsia"/>
        <w:color w:val="FF0000"/>
      </w:rPr>
      <w:t>大厦10层</w:t>
    </w:r>
  </w:p>
  <w:p w14:paraId="49176E64" w14:textId="77777777" w:rsidR="00F253EF" w:rsidRPr="00F253EF" w:rsidRDefault="00F253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7740E" w14:textId="77777777" w:rsidR="0056039C" w:rsidRDefault="005603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91198" w14:textId="77777777" w:rsidR="007A632B" w:rsidRDefault="007A632B" w:rsidP="00F253EF">
      <w:r>
        <w:separator/>
      </w:r>
    </w:p>
  </w:footnote>
  <w:footnote w:type="continuationSeparator" w:id="0">
    <w:p w14:paraId="5E885F4E" w14:textId="77777777" w:rsidR="007A632B" w:rsidRDefault="007A632B" w:rsidP="00F2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6E87" w14:textId="77777777" w:rsidR="0056039C" w:rsidRDefault="005603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1EFB" w14:textId="39D6A5B7" w:rsidR="00F253EF" w:rsidRDefault="00A4032A" w:rsidP="00D7073A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7AA0348B" wp14:editId="29D92E29">
          <wp:extent cx="5759447" cy="137349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7" cy="1373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3782" w14:textId="77777777" w:rsidR="0056039C" w:rsidRDefault="005603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D6C"/>
    <w:rsid w:val="000615C4"/>
    <w:rsid w:val="00062080"/>
    <w:rsid w:val="000A17C0"/>
    <w:rsid w:val="000A2EDB"/>
    <w:rsid w:val="00101478"/>
    <w:rsid w:val="00102448"/>
    <w:rsid w:val="00112E62"/>
    <w:rsid w:val="001205B6"/>
    <w:rsid w:val="00151D6C"/>
    <w:rsid w:val="001533B5"/>
    <w:rsid w:val="001C142B"/>
    <w:rsid w:val="001C5159"/>
    <w:rsid w:val="00201331"/>
    <w:rsid w:val="00214CF4"/>
    <w:rsid w:val="00245826"/>
    <w:rsid w:val="00262518"/>
    <w:rsid w:val="00271836"/>
    <w:rsid w:val="002913C9"/>
    <w:rsid w:val="002C656A"/>
    <w:rsid w:val="00326883"/>
    <w:rsid w:val="003353EA"/>
    <w:rsid w:val="003572DE"/>
    <w:rsid w:val="00397A6E"/>
    <w:rsid w:val="00457410"/>
    <w:rsid w:val="004E327D"/>
    <w:rsid w:val="005161AD"/>
    <w:rsid w:val="00517319"/>
    <w:rsid w:val="0056039C"/>
    <w:rsid w:val="00564073"/>
    <w:rsid w:val="00576A28"/>
    <w:rsid w:val="00594649"/>
    <w:rsid w:val="005A63A7"/>
    <w:rsid w:val="005B620F"/>
    <w:rsid w:val="005F04DA"/>
    <w:rsid w:val="005F2FD9"/>
    <w:rsid w:val="00600AD6"/>
    <w:rsid w:val="00613AF5"/>
    <w:rsid w:val="006173DB"/>
    <w:rsid w:val="0064518A"/>
    <w:rsid w:val="00697298"/>
    <w:rsid w:val="006B5E41"/>
    <w:rsid w:val="006E0CC3"/>
    <w:rsid w:val="006E6631"/>
    <w:rsid w:val="00703172"/>
    <w:rsid w:val="00730CA4"/>
    <w:rsid w:val="007A632B"/>
    <w:rsid w:val="007C1F96"/>
    <w:rsid w:val="007F4ED1"/>
    <w:rsid w:val="008639D5"/>
    <w:rsid w:val="008722C3"/>
    <w:rsid w:val="008D64D4"/>
    <w:rsid w:val="00907F27"/>
    <w:rsid w:val="00994E70"/>
    <w:rsid w:val="009E41A2"/>
    <w:rsid w:val="009F3140"/>
    <w:rsid w:val="009F5447"/>
    <w:rsid w:val="00A4032A"/>
    <w:rsid w:val="00AC7813"/>
    <w:rsid w:val="00AF17B5"/>
    <w:rsid w:val="00B05AC2"/>
    <w:rsid w:val="00B938BB"/>
    <w:rsid w:val="00BB2268"/>
    <w:rsid w:val="00BF6D4D"/>
    <w:rsid w:val="00C53F86"/>
    <w:rsid w:val="00C75492"/>
    <w:rsid w:val="00C87ADE"/>
    <w:rsid w:val="00D241F1"/>
    <w:rsid w:val="00D7073A"/>
    <w:rsid w:val="00D70FEF"/>
    <w:rsid w:val="00D735A8"/>
    <w:rsid w:val="00D86E0F"/>
    <w:rsid w:val="00D90BC9"/>
    <w:rsid w:val="00DF50A9"/>
    <w:rsid w:val="00F066D8"/>
    <w:rsid w:val="00F12974"/>
    <w:rsid w:val="00F17115"/>
    <w:rsid w:val="00F2333B"/>
    <w:rsid w:val="00F253EF"/>
    <w:rsid w:val="00F445D2"/>
    <w:rsid w:val="00F618B1"/>
    <w:rsid w:val="00FC0B93"/>
    <w:rsid w:val="00FD6274"/>
    <w:rsid w:val="00FE6C09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426EF"/>
  <w15:docId w15:val="{72EC4D3A-96AC-4329-BD25-88AC44D0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2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53EF"/>
    <w:rPr>
      <w:sz w:val="18"/>
      <w:szCs w:val="18"/>
    </w:rPr>
  </w:style>
  <w:style w:type="paragraph" w:styleId="a5">
    <w:name w:val="footer"/>
    <w:basedOn w:val="a"/>
    <w:link w:val="a6"/>
    <w:unhideWhenUsed/>
    <w:rsid w:val="00F2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53EF"/>
    <w:rPr>
      <w:sz w:val="18"/>
      <w:szCs w:val="18"/>
    </w:rPr>
  </w:style>
  <w:style w:type="character" w:customStyle="1" w:styleId="Char">
    <w:name w:val="页脚 Char"/>
    <w:rsid w:val="00F253EF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C1F9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C1F96"/>
    <w:rPr>
      <w:sz w:val="18"/>
      <w:szCs w:val="18"/>
    </w:rPr>
  </w:style>
  <w:style w:type="character" w:styleId="a9">
    <w:name w:val="Hyperlink"/>
    <w:basedOn w:val="a0"/>
    <w:uiPriority w:val="99"/>
    <w:unhideWhenUsed/>
    <w:rsid w:val="000A2EDB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0A2EDB"/>
    <w:rPr>
      <w:b/>
      <w:bCs/>
      <w:kern w:val="44"/>
      <w:sz w:val="44"/>
      <w:szCs w:val="44"/>
    </w:rPr>
  </w:style>
  <w:style w:type="paragraph" w:styleId="aa">
    <w:name w:val="Date"/>
    <w:basedOn w:val="a"/>
    <w:next w:val="a"/>
    <w:link w:val="ab"/>
    <w:uiPriority w:val="99"/>
    <w:semiHidden/>
    <w:unhideWhenUsed/>
    <w:rsid w:val="006173DB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173DB"/>
  </w:style>
  <w:style w:type="paragraph" w:customStyle="1" w:styleId="Ac">
    <w:name w:val="正文 A"/>
    <w:rsid w:val="008639D5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  <w:style w:type="character" w:customStyle="1" w:styleId="Hyperlink0">
    <w:name w:val="Hyperlink.0"/>
    <w:rsid w:val="00730CA4"/>
    <w:rPr>
      <w:rFonts w:ascii="仿宋_GB2312" w:eastAsia="仿宋_GB2312" w:hAnsi="仿宋_GB2312" w:cs="仿宋_GB2312" w:hint="eastAsia"/>
      <w:sz w:val="30"/>
      <w:szCs w:val="30"/>
      <w:lang w:val="en-US"/>
    </w:rPr>
  </w:style>
  <w:style w:type="character" w:styleId="ad">
    <w:name w:val="Unresolved Mention"/>
    <w:basedOn w:val="a0"/>
    <w:uiPriority w:val="99"/>
    <w:semiHidden/>
    <w:unhideWhenUsed/>
    <w:rsid w:val="00730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2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uhaibo126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wu haibo</cp:lastModifiedBy>
  <cp:revision>52</cp:revision>
  <cp:lastPrinted>2021-11-02T06:29:00Z</cp:lastPrinted>
  <dcterms:created xsi:type="dcterms:W3CDTF">2022-10-19T09:21:00Z</dcterms:created>
  <dcterms:modified xsi:type="dcterms:W3CDTF">2022-11-07T06:09:00Z</dcterms:modified>
</cp:coreProperties>
</file>